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 xml:space="preserve">Комунальний заклад 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 xml:space="preserve">«Спеціальний </w:t>
      </w:r>
      <w:proofErr w:type="spellStart"/>
      <w:r w:rsidRPr="000F0662">
        <w:rPr>
          <w:color w:val="262626" w:themeColor="text1" w:themeTint="D9"/>
          <w:lang w:val="uk-UA"/>
        </w:rPr>
        <w:t>навчально</w:t>
      </w:r>
      <w:proofErr w:type="spellEnd"/>
      <w:r w:rsidRPr="000F0662">
        <w:rPr>
          <w:color w:val="262626" w:themeColor="text1" w:themeTint="D9"/>
          <w:lang w:val="uk-UA"/>
        </w:rPr>
        <w:t xml:space="preserve"> – виховний 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комплекс І-ІІ ступенів № 2»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b/>
          <w:color w:val="262626" w:themeColor="text1" w:themeTint="D9"/>
          <w:lang w:val="uk-UA"/>
        </w:rPr>
        <w:t>ПРОТОКОЛ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12.</w:t>
      </w:r>
      <w:r w:rsidRPr="000F0662">
        <w:rPr>
          <w:color w:val="262626" w:themeColor="text1" w:themeTint="D9"/>
        </w:rPr>
        <w:t>0</w:t>
      </w:r>
      <w:r w:rsidRPr="000F0662">
        <w:rPr>
          <w:color w:val="262626" w:themeColor="text1" w:themeTint="D9"/>
          <w:lang w:val="uk-UA"/>
        </w:rPr>
        <w:t>4.2018 № 3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м. Харків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засідання педагогічної ради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 xml:space="preserve">Голова – </w:t>
      </w:r>
      <w:proofErr w:type="spellStart"/>
      <w:r w:rsidRPr="000F0662">
        <w:rPr>
          <w:color w:val="262626" w:themeColor="text1" w:themeTint="D9"/>
          <w:lang w:val="uk-UA"/>
        </w:rPr>
        <w:t>Мельнікова</w:t>
      </w:r>
      <w:proofErr w:type="spellEnd"/>
      <w:r w:rsidRPr="000F0662">
        <w:rPr>
          <w:color w:val="262626" w:themeColor="text1" w:themeTint="D9"/>
          <w:lang w:val="uk-UA"/>
        </w:rPr>
        <w:t xml:space="preserve"> Л.О.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 xml:space="preserve">Секретар – </w:t>
      </w:r>
      <w:proofErr w:type="spellStart"/>
      <w:r w:rsidRPr="000F0662">
        <w:rPr>
          <w:color w:val="262626" w:themeColor="text1" w:themeTint="D9"/>
          <w:lang w:val="uk-UA"/>
        </w:rPr>
        <w:t>Стойко</w:t>
      </w:r>
      <w:proofErr w:type="spellEnd"/>
      <w:r w:rsidRPr="000F0662">
        <w:rPr>
          <w:color w:val="262626" w:themeColor="text1" w:themeTint="D9"/>
          <w:lang w:val="uk-UA"/>
        </w:rPr>
        <w:t xml:space="preserve"> Л.А.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</w:rPr>
      </w:pPr>
      <w:r w:rsidRPr="000F0662">
        <w:rPr>
          <w:color w:val="262626" w:themeColor="text1" w:themeTint="D9"/>
          <w:lang w:val="uk-UA"/>
        </w:rPr>
        <w:t xml:space="preserve">Присутні: </w:t>
      </w:r>
      <w:r w:rsidRPr="000F0662">
        <w:rPr>
          <w:color w:val="262626" w:themeColor="text1" w:themeTint="D9"/>
        </w:rPr>
        <w:t>6</w:t>
      </w:r>
      <w:r w:rsidRPr="000F0662">
        <w:rPr>
          <w:color w:val="262626" w:themeColor="text1" w:themeTint="D9"/>
          <w:lang w:val="uk-UA"/>
        </w:rPr>
        <w:t xml:space="preserve">7 членів </w:t>
      </w:r>
      <w:proofErr w:type="spellStart"/>
      <w:r w:rsidRPr="000F0662">
        <w:rPr>
          <w:color w:val="262626" w:themeColor="text1" w:themeTint="D9"/>
          <w:lang w:val="uk-UA"/>
        </w:rPr>
        <w:t>педколективу</w:t>
      </w:r>
      <w:proofErr w:type="spellEnd"/>
      <w:r w:rsidRPr="000F0662">
        <w:rPr>
          <w:color w:val="262626" w:themeColor="text1" w:themeTint="D9"/>
          <w:lang w:val="uk-UA"/>
        </w:rPr>
        <w:t xml:space="preserve"> (реєстраційний лист додається)</w:t>
      </w: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</w:p>
    <w:p w:rsidR="0040110F" w:rsidRPr="000F0662" w:rsidRDefault="0040110F" w:rsidP="0040110F">
      <w:pPr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Порядок денний:</w:t>
      </w:r>
    </w:p>
    <w:p w:rsidR="00732806" w:rsidRPr="000F0662" w:rsidRDefault="0040110F" w:rsidP="00A97C9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ab/>
      </w:r>
      <w:r w:rsidR="009A03CA" w:rsidRPr="000F0662">
        <w:rPr>
          <w:color w:val="262626" w:themeColor="text1" w:themeTint="D9"/>
          <w:lang w:val="uk-UA"/>
        </w:rPr>
        <w:t>1</w:t>
      </w:r>
      <w:r w:rsidRPr="000F0662">
        <w:rPr>
          <w:color w:val="262626" w:themeColor="text1" w:themeTint="D9"/>
          <w:lang w:val="uk-UA"/>
        </w:rPr>
        <w:t xml:space="preserve">. Про погодження </w:t>
      </w:r>
      <w:r w:rsidR="007D273C" w:rsidRPr="000F0662">
        <w:rPr>
          <w:color w:val="262626" w:themeColor="text1" w:themeTint="D9"/>
          <w:lang w:val="uk-UA"/>
        </w:rPr>
        <w:t xml:space="preserve"> замовлення </w:t>
      </w:r>
      <w:r w:rsidRPr="000F0662">
        <w:rPr>
          <w:color w:val="262626" w:themeColor="text1" w:themeTint="D9"/>
          <w:lang w:val="uk-UA"/>
        </w:rPr>
        <w:t xml:space="preserve">на </w:t>
      </w:r>
      <w:r w:rsidR="007D273C" w:rsidRPr="000F0662">
        <w:rPr>
          <w:color w:val="262626" w:themeColor="text1" w:themeTint="D9"/>
          <w:lang w:val="uk-UA"/>
        </w:rPr>
        <w:t xml:space="preserve"> навчання </w:t>
      </w:r>
      <w:r w:rsidR="007D273C" w:rsidRPr="000F0662">
        <w:rPr>
          <w:bCs/>
          <w:color w:val="262626" w:themeColor="text1" w:themeTint="D9"/>
          <w:lang w:val="uk-UA" w:eastAsia="uk-UA"/>
        </w:rPr>
        <w:t xml:space="preserve">педагогічних працівників у </w:t>
      </w:r>
      <w:r w:rsidR="007D273C" w:rsidRPr="000F0662">
        <w:rPr>
          <w:color w:val="262626" w:themeColor="text1" w:themeTint="D9"/>
          <w:lang w:val="uk-UA"/>
        </w:rPr>
        <w:t xml:space="preserve"> 2018/2019 навчальному  році на короткотривалих курсах підвищення кваліфікації при КВНЗ </w:t>
      </w:r>
      <w:r w:rsidR="007D273C" w:rsidRPr="000F0662">
        <w:rPr>
          <w:bCs/>
          <w:color w:val="262626" w:themeColor="text1" w:themeTint="D9"/>
          <w:lang w:val="uk-UA" w:eastAsia="uk-UA"/>
        </w:rPr>
        <w:t>«Харківська академія неперервної освіти»</w:t>
      </w:r>
      <w:r w:rsidR="007D273C" w:rsidRPr="000F0662">
        <w:rPr>
          <w:b/>
          <w:bCs/>
          <w:color w:val="262626" w:themeColor="text1" w:themeTint="D9"/>
          <w:lang w:val="uk-UA" w:eastAsia="uk-UA"/>
        </w:rPr>
        <w:t xml:space="preserve"> </w:t>
      </w:r>
      <w:r w:rsidRPr="000F0662">
        <w:rPr>
          <w:color w:val="262626" w:themeColor="text1" w:themeTint="D9"/>
          <w:lang w:val="uk-UA"/>
        </w:rPr>
        <w:t xml:space="preserve">(інформація директора </w:t>
      </w:r>
      <w:proofErr w:type="spellStart"/>
      <w:r w:rsidRPr="000F0662">
        <w:rPr>
          <w:color w:val="262626" w:themeColor="text1" w:themeTint="D9"/>
          <w:lang w:val="uk-UA"/>
        </w:rPr>
        <w:t>Мельнікової</w:t>
      </w:r>
      <w:proofErr w:type="spellEnd"/>
      <w:r w:rsidRPr="000F0662">
        <w:rPr>
          <w:color w:val="262626" w:themeColor="text1" w:themeTint="D9"/>
          <w:lang w:val="uk-UA"/>
        </w:rPr>
        <w:t xml:space="preserve"> Л.О.).</w:t>
      </w:r>
    </w:p>
    <w:p w:rsidR="00A97C98" w:rsidRPr="000F0662" w:rsidRDefault="00A97C98" w:rsidP="00A97C9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</w:p>
    <w:p w:rsidR="00732806" w:rsidRPr="000F0662" w:rsidRDefault="00732806" w:rsidP="00732806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1. СЛУХАЛИ:</w:t>
      </w:r>
    </w:p>
    <w:p w:rsidR="00E45894" w:rsidRPr="000F0662" w:rsidRDefault="00732806" w:rsidP="00732806">
      <w:pPr>
        <w:spacing w:line="360" w:lineRule="auto"/>
        <w:ind w:firstLine="567"/>
        <w:rPr>
          <w:color w:val="262626" w:themeColor="text1" w:themeTint="D9"/>
          <w:lang w:val="uk-UA"/>
        </w:rPr>
      </w:pPr>
      <w:proofErr w:type="spellStart"/>
      <w:r w:rsidRPr="000F0662">
        <w:rPr>
          <w:color w:val="262626" w:themeColor="text1" w:themeTint="D9"/>
          <w:lang w:val="uk-UA"/>
        </w:rPr>
        <w:t>Мельнікову</w:t>
      </w:r>
      <w:proofErr w:type="spellEnd"/>
      <w:r w:rsidRPr="000F0662">
        <w:rPr>
          <w:color w:val="262626" w:themeColor="text1" w:themeTint="D9"/>
          <w:lang w:val="uk-UA"/>
        </w:rPr>
        <w:t xml:space="preserve"> Л. О., </w:t>
      </w:r>
      <w:r w:rsidR="00A97C98" w:rsidRPr="000F0662">
        <w:rPr>
          <w:color w:val="262626" w:themeColor="text1" w:themeTint="D9"/>
          <w:lang w:val="uk-UA"/>
        </w:rPr>
        <w:t>директора  навчального закладу</w:t>
      </w:r>
      <w:r w:rsidR="00723674" w:rsidRPr="000F0662">
        <w:rPr>
          <w:color w:val="262626" w:themeColor="text1" w:themeTint="D9"/>
          <w:lang w:val="uk-UA"/>
        </w:rPr>
        <w:t>, про замовлення</w:t>
      </w:r>
      <w:r w:rsidRPr="000F0662">
        <w:rPr>
          <w:color w:val="262626" w:themeColor="text1" w:themeTint="D9"/>
          <w:lang w:val="uk-UA"/>
        </w:rPr>
        <w:t xml:space="preserve"> на  навчання </w:t>
      </w:r>
      <w:r w:rsidRPr="000F0662">
        <w:rPr>
          <w:bCs/>
          <w:color w:val="262626" w:themeColor="text1" w:themeTint="D9"/>
          <w:lang w:val="uk-UA" w:eastAsia="uk-UA"/>
        </w:rPr>
        <w:t xml:space="preserve">педагогічних працівників у </w:t>
      </w:r>
      <w:r w:rsidRPr="000F0662">
        <w:rPr>
          <w:color w:val="262626" w:themeColor="text1" w:themeTint="D9"/>
          <w:lang w:val="uk-UA"/>
        </w:rPr>
        <w:t xml:space="preserve"> 2018/2019 навчальному  році на короткотривалих курсах підвищення кваліфікації при КВНЗ </w:t>
      </w:r>
      <w:r w:rsidRPr="000F0662">
        <w:rPr>
          <w:bCs/>
          <w:color w:val="262626" w:themeColor="text1" w:themeTint="D9"/>
          <w:lang w:val="uk-UA" w:eastAsia="uk-UA"/>
        </w:rPr>
        <w:t>«Харківська академія неперервної освіти»</w:t>
      </w:r>
      <w:r w:rsidR="00A97C98" w:rsidRPr="000F0662">
        <w:rPr>
          <w:color w:val="262626" w:themeColor="text1" w:themeTint="D9"/>
          <w:lang w:val="uk-UA"/>
        </w:rPr>
        <w:t>. Вона наголосила</w:t>
      </w:r>
      <w:r w:rsidRPr="000F0662">
        <w:rPr>
          <w:color w:val="262626" w:themeColor="text1" w:themeTint="D9"/>
          <w:lang w:val="uk-UA"/>
        </w:rPr>
        <w:t>, що</w:t>
      </w:r>
      <w:r w:rsidR="00E45894" w:rsidRPr="000F0662">
        <w:rPr>
          <w:color w:val="262626" w:themeColor="text1" w:themeTint="D9"/>
        </w:rPr>
        <w:t xml:space="preserve"> </w:t>
      </w:r>
      <w:r w:rsidR="00E45894" w:rsidRPr="000F0662">
        <w:rPr>
          <w:color w:val="262626" w:themeColor="text1" w:themeTint="D9"/>
          <w:lang w:val="uk-UA"/>
        </w:rPr>
        <w:t xml:space="preserve">замовлення на навчання </w:t>
      </w:r>
      <w:r w:rsidRPr="000F0662">
        <w:rPr>
          <w:color w:val="262626" w:themeColor="text1" w:themeTint="D9"/>
          <w:lang w:val="uk-UA"/>
        </w:rPr>
        <w:t xml:space="preserve"> </w:t>
      </w:r>
      <w:r w:rsidR="00BD2606" w:rsidRPr="000F0662">
        <w:rPr>
          <w:color w:val="262626" w:themeColor="text1" w:themeTint="D9"/>
          <w:lang w:val="uk-UA"/>
        </w:rPr>
        <w:t xml:space="preserve">виконується </w:t>
      </w:r>
      <w:r w:rsidR="00E45894" w:rsidRPr="000F0662">
        <w:rPr>
          <w:color w:val="262626" w:themeColor="text1" w:themeTint="D9"/>
          <w:lang w:val="uk-UA"/>
        </w:rPr>
        <w:t xml:space="preserve"> згідно з листом КВНЗ «ХАНО» від 04. 04. 2018  № 486.</w:t>
      </w:r>
    </w:p>
    <w:p w:rsidR="00E45894" w:rsidRPr="000F0662" w:rsidRDefault="00E45894" w:rsidP="00E45894">
      <w:pPr>
        <w:tabs>
          <w:tab w:val="left" w:pos="709"/>
        </w:tabs>
        <w:spacing w:line="360" w:lineRule="auto"/>
        <w:ind w:firstLine="567"/>
        <w:rPr>
          <w:color w:val="262626" w:themeColor="text1" w:themeTint="D9"/>
          <w:lang w:val="uk-UA"/>
        </w:rPr>
      </w:pPr>
    </w:p>
    <w:p w:rsidR="00732806" w:rsidRPr="000F0662" w:rsidRDefault="00732806" w:rsidP="00732806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E45894" w:rsidRPr="000F0662" w:rsidRDefault="00E45894" w:rsidP="00E45894">
      <w:pPr>
        <w:tabs>
          <w:tab w:val="left" w:pos="0"/>
          <w:tab w:val="left" w:pos="709"/>
        </w:tabs>
        <w:spacing w:line="360" w:lineRule="auto"/>
        <w:ind w:firstLine="567"/>
        <w:rPr>
          <w:color w:val="262626" w:themeColor="text1" w:themeTint="D9"/>
          <w:lang w:val="uk-UA"/>
        </w:rPr>
      </w:pPr>
    </w:p>
    <w:p w:rsidR="00732806" w:rsidRPr="000F0662" w:rsidRDefault="00732806" w:rsidP="000F0662">
      <w:pPr>
        <w:tabs>
          <w:tab w:val="left" w:pos="0"/>
          <w:tab w:val="left" w:pos="709"/>
        </w:tabs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lastRenderedPageBreak/>
        <w:t>ВИСТУПИЛИ:</w:t>
      </w:r>
    </w:p>
    <w:p w:rsidR="00255E9B" w:rsidRPr="000F0662" w:rsidRDefault="00732806" w:rsidP="00A97C98">
      <w:pPr>
        <w:spacing w:line="360" w:lineRule="auto"/>
        <w:ind w:firstLine="567"/>
        <w:rPr>
          <w:bCs/>
          <w:color w:val="262626" w:themeColor="text1" w:themeTint="D9"/>
          <w:lang w:val="uk-UA" w:eastAsia="uk-UA"/>
        </w:rPr>
      </w:pPr>
      <w:r w:rsidRPr="000F0662">
        <w:rPr>
          <w:color w:val="262626" w:themeColor="text1" w:themeTint="D9"/>
          <w:lang w:val="uk-UA"/>
        </w:rPr>
        <w:t xml:space="preserve">Данильченко Т.А., заступник директора з </w:t>
      </w:r>
      <w:proofErr w:type="spellStart"/>
      <w:r w:rsidRPr="000F0662">
        <w:rPr>
          <w:color w:val="262626" w:themeColor="text1" w:themeTint="D9"/>
          <w:lang w:val="uk-UA"/>
        </w:rPr>
        <w:t>навчально</w:t>
      </w:r>
      <w:proofErr w:type="spellEnd"/>
      <w:r w:rsidRPr="000F0662">
        <w:rPr>
          <w:color w:val="262626" w:themeColor="text1" w:themeTint="D9"/>
          <w:lang w:val="uk-UA"/>
        </w:rPr>
        <w:t xml:space="preserve"> - виховної роботи, </w:t>
      </w:r>
      <w:r w:rsidR="00E45894" w:rsidRPr="000F0662">
        <w:rPr>
          <w:color w:val="262626" w:themeColor="text1" w:themeTint="D9"/>
          <w:lang w:val="uk-UA"/>
        </w:rPr>
        <w:t>яка ознайомила присутніх з напрямами підвищення кваліфікації, прізвищами педагогів, як</w:t>
      </w:r>
      <w:r w:rsidR="00A97C98" w:rsidRPr="000F0662">
        <w:rPr>
          <w:color w:val="262626" w:themeColor="text1" w:themeTint="D9"/>
          <w:lang w:val="uk-UA"/>
        </w:rPr>
        <w:t xml:space="preserve">і будуть проходити </w:t>
      </w:r>
      <w:r w:rsidR="00E45894" w:rsidRPr="000F0662">
        <w:rPr>
          <w:color w:val="262626" w:themeColor="text1" w:themeTint="D9"/>
          <w:lang w:val="uk-UA"/>
        </w:rPr>
        <w:t xml:space="preserve"> кур</w:t>
      </w:r>
      <w:r w:rsidR="00A97C98" w:rsidRPr="000F0662">
        <w:rPr>
          <w:color w:val="262626" w:themeColor="text1" w:themeTint="D9"/>
          <w:lang w:val="uk-UA"/>
        </w:rPr>
        <w:t>си</w:t>
      </w:r>
      <w:r w:rsidR="00E45894" w:rsidRPr="000F0662">
        <w:rPr>
          <w:color w:val="262626" w:themeColor="text1" w:themeTint="D9"/>
          <w:lang w:val="uk-UA"/>
        </w:rPr>
        <w:t xml:space="preserve"> і </w:t>
      </w:r>
      <w:r w:rsidRPr="000F0662">
        <w:rPr>
          <w:color w:val="262626" w:themeColor="text1" w:themeTint="D9"/>
          <w:lang w:val="uk-UA"/>
        </w:rPr>
        <w:t xml:space="preserve">запропонувала погодити </w:t>
      </w:r>
      <w:r w:rsidR="00E45894" w:rsidRPr="000F0662">
        <w:rPr>
          <w:color w:val="262626" w:themeColor="text1" w:themeTint="D9"/>
          <w:lang w:val="uk-UA"/>
        </w:rPr>
        <w:t xml:space="preserve">замовлення на  навчання </w:t>
      </w:r>
      <w:r w:rsidR="00E45894" w:rsidRPr="000F0662">
        <w:rPr>
          <w:bCs/>
          <w:color w:val="262626" w:themeColor="text1" w:themeTint="D9"/>
          <w:lang w:val="uk-UA" w:eastAsia="uk-UA"/>
        </w:rPr>
        <w:t xml:space="preserve">педагогічних працівників у </w:t>
      </w:r>
      <w:r w:rsidR="00E45894" w:rsidRPr="000F0662">
        <w:rPr>
          <w:color w:val="262626" w:themeColor="text1" w:themeTint="D9"/>
          <w:lang w:val="uk-UA"/>
        </w:rPr>
        <w:t xml:space="preserve"> 2018/2019 навчальному  році на короткотривалих курсах підвищення кваліфікації при КВНЗ </w:t>
      </w:r>
      <w:r w:rsidR="00E45894" w:rsidRPr="000F0662">
        <w:rPr>
          <w:bCs/>
          <w:color w:val="262626" w:themeColor="text1" w:themeTint="D9"/>
          <w:lang w:val="uk-UA" w:eastAsia="uk-UA"/>
        </w:rPr>
        <w:t>«Харківська академія неперервної освіти».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169"/>
        <w:gridCol w:w="1843"/>
        <w:gridCol w:w="1134"/>
        <w:gridCol w:w="2695"/>
        <w:gridCol w:w="1414"/>
      </w:tblGrid>
      <w:tr w:rsidR="000F0662" w:rsidRPr="000F0662" w:rsidTr="00255E9B">
        <w:trPr>
          <w:cantSplit/>
          <w:trHeight w:val="11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jc w:val="center"/>
              <w:rPr>
                <w:rStyle w:val="FontStyle11"/>
                <w:b w:val="0"/>
                <w:bCs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1"/>
                <w:b w:val="0"/>
                <w:bCs w:val="0"/>
                <w:color w:val="262626" w:themeColor="text1" w:themeTint="D9"/>
                <w:sz w:val="22"/>
                <w:szCs w:val="22"/>
                <w:lang w:val="uk-UA" w:eastAsia="uk-UA"/>
              </w:rPr>
              <w:t>№</w:t>
            </w:r>
          </w:p>
          <w:p w:rsidR="00255E9B" w:rsidRPr="000F0662" w:rsidRDefault="00255E9B">
            <w:pPr>
              <w:spacing w:line="276" w:lineRule="auto"/>
              <w:jc w:val="center"/>
              <w:rPr>
                <w:rStyle w:val="FontStyle11"/>
                <w:b w:val="0"/>
                <w:bCs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1"/>
                <w:b w:val="0"/>
                <w:bCs w:val="0"/>
                <w:color w:val="262626" w:themeColor="text1" w:themeTint="D9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Напрями</w:t>
            </w:r>
          </w:p>
          <w:p w:rsidR="00255E9B" w:rsidRPr="000F0662" w:rsidRDefault="00255E9B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підвищення кваліфікації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ПІБ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eastAsia="uk-UA"/>
              </w:rPr>
            </w:pPr>
            <w:proofErr w:type="spellStart"/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Педстаж</w:t>
            </w:r>
            <w:proofErr w:type="spellEnd"/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на посаді за </w:t>
            </w:r>
            <w:proofErr w:type="spellStart"/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напря</w:t>
            </w:r>
            <w:proofErr w:type="spellEnd"/>
          </w:p>
          <w:p w:rsidR="00255E9B" w:rsidRPr="000F0662" w:rsidRDefault="00255E9B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proofErr w:type="spellStart"/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мом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6"/>
              <w:widowControl/>
              <w:spacing w:line="240" w:lineRule="auto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uk-UA"/>
              </w:rPr>
              <w:t>Категорія, звання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/>
              </w:rPr>
            </w:pPr>
            <w:r w:rsidRPr="000F0662">
              <w:rPr>
                <w:rStyle w:val="FontStyle11"/>
                <w:b w:val="0"/>
                <w:color w:val="262626" w:themeColor="text1" w:themeTint="D9"/>
                <w:sz w:val="22"/>
                <w:szCs w:val="22"/>
                <w:lang w:val="uk-UA" w:eastAsia="en-US"/>
              </w:rPr>
              <w:t>Рік останнього навчання на курсах ПК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en-US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Данильченко</w:t>
            </w:r>
          </w:p>
          <w:p w:rsidR="00255E9B" w:rsidRPr="000F0662" w:rsidRDefault="00255E9B">
            <w:pPr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en-US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 xml:space="preserve"> Тетяна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31 рік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вищої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категорії,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старший учитель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2012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Дембовська</w:t>
            </w:r>
            <w:proofErr w:type="spellEnd"/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Марина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23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 вищої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категорії,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старший учитель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Не проходила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Єфременко</w:t>
            </w:r>
            <w:proofErr w:type="spellEnd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Ігор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31 рік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 вищої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категорії,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старший учитель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Забєліна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Кристина</w:t>
            </w:r>
            <w:proofErr w:type="spellEnd"/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2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Не проходила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Клименко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Ніна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23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Не проходила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7.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Морарь</w:t>
            </w:r>
            <w:proofErr w:type="spellEnd"/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Світлана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25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 першої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8.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Москаленко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Марія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3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другої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Не проходила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9.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Нікуліна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Світлана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18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вищої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категорії,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вихователь-методист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10.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Савченко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Анна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4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 другої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Не проходила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11.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Сальтевська</w:t>
            </w:r>
            <w:proofErr w:type="spellEnd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Тетяна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17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Не проходила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12.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Скрипіна</w:t>
            </w:r>
            <w:proofErr w:type="spellEnd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Лідія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49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 вищої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lastRenderedPageBreak/>
              <w:t>13.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Стойко</w:t>
            </w:r>
            <w:proofErr w:type="spellEnd"/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Лідія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Андріївна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32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вищої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  <w:tr w:rsidR="000F0662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14.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 xml:space="preserve">Логопеди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Хлистова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Ганна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Олексіївна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23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Спеціаліст першої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  <w:tr w:rsidR="00255E9B" w:rsidRPr="000F0662" w:rsidTr="00255E9B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jc w:val="center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15.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proofErr w:type="spellStart"/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proofErr w:type="spellStart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Шеховцова</w:t>
            </w:r>
            <w:proofErr w:type="spellEnd"/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en-US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 xml:space="preserve">Світлана </w:t>
            </w:r>
          </w:p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spacing w:line="276" w:lineRule="auto"/>
              <w:rPr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color w:val="262626" w:themeColor="text1" w:themeTint="D9"/>
                <w:sz w:val="22"/>
                <w:szCs w:val="22"/>
                <w:lang w:val="uk-UA" w:eastAsia="uk-UA"/>
              </w:rPr>
              <w:t>28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Спеціаліст вищої 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>категорії,</w:t>
            </w:r>
          </w:p>
          <w:p w:rsidR="00255E9B" w:rsidRPr="000F0662" w:rsidRDefault="00255E9B">
            <w:pPr>
              <w:pStyle w:val="Style2"/>
              <w:widowControl/>
              <w:spacing w:line="240" w:lineRule="auto"/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</w:pPr>
            <w:r w:rsidRPr="000F0662">
              <w:rPr>
                <w:rStyle w:val="FontStyle12"/>
                <w:color w:val="262626" w:themeColor="text1" w:themeTint="D9"/>
                <w:sz w:val="22"/>
                <w:szCs w:val="22"/>
                <w:lang w:val="uk-UA" w:eastAsia="uk-UA"/>
              </w:rPr>
              <w:t xml:space="preserve"> вихователь - методист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9B" w:rsidRPr="000F0662" w:rsidRDefault="00255E9B">
            <w:pPr>
              <w:pStyle w:val="Style1"/>
              <w:widowControl/>
              <w:spacing w:line="276" w:lineRule="auto"/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</w:pPr>
            <w:r w:rsidRPr="000F0662">
              <w:rPr>
                <w:bCs/>
                <w:color w:val="262626" w:themeColor="text1" w:themeTint="D9"/>
                <w:sz w:val="22"/>
                <w:szCs w:val="22"/>
                <w:lang w:val="uk-UA" w:eastAsia="en-US"/>
              </w:rPr>
              <w:t>2013</w:t>
            </w:r>
          </w:p>
        </w:tc>
      </w:tr>
    </w:tbl>
    <w:p w:rsidR="00255E9B" w:rsidRPr="000F0662" w:rsidRDefault="00255E9B" w:rsidP="00255E9B">
      <w:pPr>
        <w:rPr>
          <w:b/>
          <w:color w:val="262626" w:themeColor="text1" w:themeTint="D9"/>
          <w:sz w:val="22"/>
          <w:szCs w:val="22"/>
          <w:lang w:val="uk-UA"/>
        </w:rPr>
      </w:pPr>
    </w:p>
    <w:p w:rsidR="00A97C98" w:rsidRPr="000F0662" w:rsidRDefault="00A97C98" w:rsidP="00A97C98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A97C98" w:rsidRPr="000F0662" w:rsidRDefault="00A97C98" w:rsidP="000F0662">
      <w:pPr>
        <w:tabs>
          <w:tab w:val="left" w:pos="851"/>
        </w:tabs>
        <w:spacing w:line="360" w:lineRule="auto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>ПОСТАНОВИЛИ:</w:t>
      </w:r>
    </w:p>
    <w:p w:rsidR="00A97C98" w:rsidRPr="000F0662" w:rsidRDefault="000F0662" w:rsidP="00A97C98">
      <w:pPr>
        <w:spacing w:line="360" w:lineRule="auto"/>
        <w:ind w:firstLine="567"/>
        <w:rPr>
          <w:bCs/>
          <w:color w:val="262626" w:themeColor="text1" w:themeTint="D9"/>
          <w:lang w:val="uk-UA" w:eastAsia="uk-UA"/>
        </w:rPr>
      </w:pPr>
      <w:r w:rsidRPr="000F0662">
        <w:rPr>
          <w:color w:val="262626" w:themeColor="text1" w:themeTint="D9"/>
          <w:lang w:val="uk-UA"/>
        </w:rPr>
        <w:t>1.</w:t>
      </w:r>
      <w:r w:rsidR="00A97C98" w:rsidRPr="000F0662">
        <w:rPr>
          <w:color w:val="262626" w:themeColor="text1" w:themeTint="D9"/>
          <w:lang w:val="uk-UA"/>
        </w:rPr>
        <w:t xml:space="preserve">  Погодити замовлення на  навчання </w:t>
      </w:r>
      <w:r w:rsidR="00A97C98" w:rsidRPr="000F0662">
        <w:rPr>
          <w:bCs/>
          <w:color w:val="262626" w:themeColor="text1" w:themeTint="D9"/>
          <w:lang w:val="uk-UA" w:eastAsia="uk-UA"/>
        </w:rPr>
        <w:t xml:space="preserve">педагогічних працівників у </w:t>
      </w:r>
      <w:r w:rsidR="00A97C98" w:rsidRPr="000F0662">
        <w:rPr>
          <w:color w:val="262626" w:themeColor="text1" w:themeTint="D9"/>
          <w:lang w:val="uk-UA"/>
        </w:rPr>
        <w:t xml:space="preserve"> 2018/2019 навчальному  році на короткотривалих курсах підвищення кваліфікації при КВНЗ </w:t>
      </w:r>
      <w:r w:rsidR="00A97C98" w:rsidRPr="000F0662">
        <w:rPr>
          <w:bCs/>
          <w:color w:val="262626" w:themeColor="text1" w:themeTint="D9"/>
          <w:lang w:val="uk-UA" w:eastAsia="uk-UA"/>
        </w:rPr>
        <w:t>«Харківська академія неперервної освіти».</w:t>
      </w:r>
    </w:p>
    <w:p w:rsidR="00860DD1" w:rsidRPr="000F0662" w:rsidRDefault="00860DD1" w:rsidP="00A97C98">
      <w:pPr>
        <w:spacing w:line="360" w:lineRule="auto"/>
        <w:ind w:firstLine="567"/>
        <w:rPr>
          <w:bCs/>
          <w:color w:val="262626" w:themeColor="text1" w:themeTint="D9"/>
          <w:lang w:val="uk-UA" w:eastAsia="uk-UA"/>
        </w:rPr>
      </w:pPr>
    </w:p>
    <w:p w:rsidR="00860DD1" w:rsidRPr="000F0662" w:rsidRDefault="00860DD1" w:rsidP="00A97C98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A97C98" w:rsidRPr="000F0662" w:rsidRDefault="00A97C98" w:rsidP="00A97C98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860DD1" w:rsidRPr="000F0662" w:rsidRDefault="00860DD1" w:rsidP="00860DD1">
      <w:pPr>
        <w:spacing w:line="360" w:lineRule="auto"/>
        <w:jc w:val="center"/>
        <w:rPr>
          <w:color w:val="262626" w:themeColor="text1" w:themeTint="D9"/>
          <w:lang w:val="uk-UA"/>
        </w:rPr>
      </w:pPr>
      <w:r w:rsidRPr="000F0662">
        <w:rPr>
          <w:color w:val="262626" w:themeColor="text1" w:themeTint="D9"/>
          <w:lang w:val="uk-UA"/>
        </w:rPr>
        <w:t xml:space="preserve">Голова                          Л.О. </w:t>
      </w:r>
      <w:proofErr w:type="spellStart"/>
      <w:r w:rsidRPr="000F0662">
        <w:rPr>
          <w:color w:val="262626" w:themeColor="text1" w:themeTint="D9"/>
          <w:lang w:val="uk-UA"/>
        </w:rPr>
        <w:t>Мельнікова</w:t>
      </w:r>
      <w:proofErr w:type="spellEnd"/>
    </w:p>
    <w:p w:rsidR="00255E9B" w:rsidRPr="00860DD1" w:rsidRDefault="00860DD1" w:rsidP="00860DD1">
      <w:pPr>
        <w:rPr>
          <w:lang w:val="uk-UA"/>
        </w:rPr>
      </w:pPr>
      <w:r w:rsidRPr="000F0662">
        <w:rPr>
          <w:color w:val="262626" w:themeColor="text1" w:themeTint="D9"/>
          <w:lang w:val="uk-UA"/>
        </w:rPr>
        <w:t xml:space="preserve">                               Сек</w:t>
      </w:r>
      <w:bookmarkStart w:id="0" w:name="_GoBack"/>
      <w:bookmarkEnd w:id="0"/>
      <w:r w:rsidRPr="000F0662">
        <w:rPr>
          <w:color w:val="262626" w:themeColor="text1" w:themeTint="D9"/>
          <w:lang w:val="uk-UA"/>
        </w:rPr>
        <w:t xml:space="preserve">ретар                          Л.А. </w:t>
      </w:r>
      <w:proofErr w:type="spellStart"/>
      <w:r w:rsidRPr="000F0662">
        <w:rPr>
          <w:color w:val="262626" w:themeColor="text1" w:themeTint="D9"/>
          <w:lang w:val="uk-UA"/>
        </w:rPr>
        <w:t>Стойко</w:t>
      </w:r>
      <w:proofErr w:type="spellEnd"/>
    </w:p>
    <w:sectPr w:rsidR="00255E9B" w:rsidRPr="00860DD1" w:rsidSect="000F06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EF" w:rsidRDefault="00196BEF" w:rsidP="000F0662">
      <w:r>
        <w:separator/>
      </w:r>
    </w:p>
  </w:endnote>
  <w:endnote w:type="continuationSeparator" w:id="0">
    <w:p w:rsidR="00196BEF" w:rsidRDefault="00196BEF" w:rsidP="000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EF" w:rsidRDefault="00196BEF" w:rsidP="000F0662">
      <w:r>
        <w:separator/>
      </w:r>
    </w:p>
  </w:footnote>
  <w:footnote w:type="continuationSeparator" w:id="0">
    <w:p w:rsidR="00196BEF" w:rsidRDefault="00196BEF" w:rsidP="000F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80436"/>
      <w:docPartObj>
        <w:docPartGallery w:val="Page Numbers (Top of Page)"/>
        <w:docPartUnique/>
      </w:docPartObj>
    </w:sdtPr>
    <w:sdtContent>
      <w:p w:rsidR="000F0662" w:rsidRDefault="000F06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F0662" w:rsidRDefault="000F06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F"/>
    <w:rsid w:val="000F0662"/>
    <w:rsid w:val="00196BEF"/>
    <w:rsid w:val="00255E9B"/>
    <w:rsid w:val="0040110F"/>
    <w:rsid w:val="00723674"/>
    <w:rsid w:val="00732806"/>
    <w:rsid w:val="007D273C"/>
    <w:rsid w:val="00860DD1"/>
    <w:rsid w:val="009A03CA"/>
    <w:rsid w:val="00A97C98"/>
    <w:rsid w:val="00BA7E8E"/>
    <w:rsid w:val="00BD2606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73C"/>
    <w:pPr>
      <w:jc w:val="center"/>
    </w:pPr>
    <w:rPr>
      <w:b/>
      <w:color w:val="000000"/>
      <w:szCs w:val="20"/>
      <w:lang w:val="uk-UA"/>
    </w:rPr>
  </w:style>
  <w:style w:type="character" w:customStyle="1" w:styleId="a4">
    <w:name w:val="Название Знак"/>
    <w:basedOn w:val="a0"/>
    <w:link w:val="a3"/>
    <w:rsid w:val="007D273C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customStyle="1" w:styleId="Style1">
    <w:name w:val="Style1"/>
    <w:basedOn w:val="a"/>
    <w:rsid w:val="00255E9B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255E9B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255E9B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255E9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255E9B"/>
    <w:rPr>
      <w:rFonts w:ascii="Times New Roman" w:hAnsi="Times New Roman" w:cs="Times New Roman" w:hint="defaul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06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F06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66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73C"/>
    <w:pPr>
      <w:jc w:val="center"/>
    </w:pPr>
    <w:rPr>
      <w:b/>
      <w:color w:val="000000"/>
      <w:szCs w:val="20"/>
      <w:lang w:val="uk-UA"/>
    </w:rPr>
  </w:style>
  <w:style w:type="character" w:customStyle="1" w:styleId="a4">
    <w:name w:val="Название Знак"/>
    <w:basedOn w:val="a0"/>
    <w:link w:val="a3"/>
    <w:rsid w:val="007D273C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customStyle="1" w:styleId="Style1">
    <w:name w:val="Style1"/>
    <w:basedOn w:val="a"/>
    <w:rsid w:val="00255E9B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255E9B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255E9B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255E9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255E9B"/>
    <w:rPr>
      <w:rFonts w:ascii="Times New Roman" w:hAnsi="Times New Roman" w:cs="Times New Roman" w:hint="defaul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06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F06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66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2018-04-12T14:41:00Z</dcterms:created>
  <dcterms:modified xsi:type="dcterms:W3CDTF">2018-04-12T17:56:00Z</dcterms:modified>
</cp:coreProperties>
</file>